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6328" w:rsidTr="00086328">
        <w:tc>
          <w:tcPr>
            <w:tcW w:w="1870" w:type="dxa"/>
          </w:tcPr>
          <w:p w:rsidR="00086328" w:rsidRDefault="00086328"/>
        </w:tc>
        <w:tc>
          <w:tcPr>
            <w:tcW w:w="1870" w:type="dxa"/>
          </w:tcPr>
          <w:p w:rsidR="00086328" w:rsidRPr="00086328" w:rsidRDefault="00086328">
            <w:pPr>
              <w:rPr>
                <w:b/>
                <w:u w:val="single"/>
              </w:rPr>
            </w:pPr>
            <w:r w:rsidRPr="00086328">
              <w:rPr>
                <w:b/>
                <w:u w:val="single"/>
              </w:rPr>
              <w:t>Teachers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  <w:u w:val="single"/>
              </w:rPr>
            </w:pPr>
            <w:r w:rsidRPr="00086328">
              <w:rPr>
                <w:b/>
                <w:u w:val="single"/>
              </w:rPr>
              <w:t>Teachers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  <w:u w:val="single"/>
              </w:rPr>
            </w:pPr>
            <w:r w:rsidRPr="00086328">
              <w:rPr>
                <w:b/>
                <w:u w:val="single"/>
              </w:rPr>
              <w:t>Paras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  <w:u w:val="single"/>
              </w:rPr>
            </w:pPr>
            <w:r w:rsidRPr="00086328">
              <w:rPr>
                <w:b/>
                <w:u w:val="single"/>
              </w:rPr>
              <w:t>Paras</w:t>
            </w:r>
          </w:p>
        </w:tc>
      </w:tr>
      <w:tr w:rsidR="00086328" w:rsidTr="00086328">
        <w:tc>
          <w:tcPr>
            <w:tcW w:w="1870" w:type="dxa"/>
          </w:tcPr>
          <w:p w:rsidR="00086328" w:rsidRDefault="00086328"/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Full time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Part time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Full time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Part time</w:t>
            </w:r>
          </w:p>
        </w:tc>
      </w:tr>
      <w:tr w:rsidR="00086328" w:rsidTr="00086328"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MTA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$494.00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$247.00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$149.00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$74.50</w:t>
            </w:r>
          </w:p>
        </w:tc>
      </w:tr>
      <w:tr w:rsidR="00086328" w:rsidTr="00086328"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NEA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$189.00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$106.00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$115.50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$69.50</w:t>
            </w:r>
          </w:p>
        </w:tc>
      </w:tr>
      <w:tr w:rsidR="00086328" w:rsidTr="00086328"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LOCAL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$71.00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$35.50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$18.00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$9.00</w:t>
            </w:r>
          </w:p>
        </w:tc>
      </w:tr>
      <w:tr w:rsidR="00086328" w:rsidTr="00086328">
        <w:tc>
          <w:tcPr>
            <w:tcW w:w="1870" w:type="dxa"/>
          </w:tcPr>
          <w:p w:rsidR="00086328" w:rsidRDefault="00086328"/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</w:p>
        </w:tc>
        <w:tc>
          <w:tcPr>
            <w:tcW w:w="1870" w:type="dxa"/>
          </w:tcPr>
          <w:p w:rsidR="00086328" w:rsidRDefault="00086328"/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</w:p>
        </w:tc>
      </w:tr>
      <w:tr w:rsidR="00086328" w:rsidTr="00086328"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School year total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$754.00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$388.50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$282.50</w:t>
            </w:r>
          </w:p>
        </w:tc>
        <w:tc>
          <w:tcPr>
            <w:tcW w:w="1870" w:type="dxa"/>
          </w:tcPr>
          <w:p w:rsidR="00086328" w:rsidRPr="00086328" w:rsidRDefault="00086328">
            <w:pPr>
              <w:rPr>
                <w:b/>
              </w:rPr>
            </w:pPr>
            <w:r w:rsidRPr="00086328">
              <w:rPr>
                <w:b/>
              </w:rPr>
              <w:t>$153.00</w:t>
            </w:r>
          </w:p>
        </w:tc>
      </w:tr>
      <w:tr w:rsidR="00086328" w:rsidTr="00086328">
        <w:tc>
          <w:tcPr>
            <w:tcW w:w="1870" w:type="dxa"/>
          </w:tcPr>
          <w:p w:rsidR="00086328" w:rsidRPr="00086328" w:rsidRDefault="00086328" w:rsidP="00086328">
            <w:pPr>
              <w:rPr>
                <w:b/>
              </w:rPr>
            </w:pPr>
            <w:r w:rsidRPr="00086328">
              <w:rPr>
                <w:b/>
              </w:rPr>
              <w:t>Payroll deduction 10/5/17– 5/31/18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$41.89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$21.59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$15.69</w:t>
            </w:r>
          </w:p>
        </w:tc>
        <w:tc>
          <w:tcPr>
            <w:tcW w:w="1870" w:type="dxa"/>
          </w:tcPr>
          <w:p w:rsidR="00086328" w:rsidRPr="00086328" w:rsidRDefault="00086328">
            <w:r w:rsidRPr="00086328">
              <w:t>$8.50</w:t>
            </w:r>
          </w:p>
        </w:tc>
      </w:tr>
    </w:tbl>
    <w:p w:rsidR="009205FA" w:rsidRDefault="009205FA">
      <w:bookmarkStart w:id="0" w:name="_GoBack"/>
      <w:bookmarkEnd w:id="0"/>
    </w:p>
    <w:sectPr w:rsidR="0092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28"/>
    <w:rsid w:val="00086328"/>
    <w:rsid w:val="009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1309D-62FB-435E-BC82-051F97FC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Agawam Public Schools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Harris</dc:creator>
  <cp:keywords/>
  <dc:description/>
  <cp:lastModifiedBy>Stephanie Harris</cp:lastModifiedBy>
  <cp:revision>1</cp:revision>
  <dcterms:created xsi:type="dcterms:W3CDTF">2017-10-18T17:13:00Z</dcterms:created>
  <dcterms:modified xsi:type="dcterms:W3CDTF">2017-10-18T17:20:00Z</dcterms:modified>
</cp:coreProperties>
</file>